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5A4" w:rsidRDefault="00AD15A4" w:rsidP="00AD15A4">
      <w:r>
        <w:t>Sprawozdanie finansowe za 2022 rok – link do sprawozdania:</w:t>
      </w:r>
    </w:p>
    <w:p w:rsidR="00ED7A2E" w:rsidRDefault="00AD15A4" w:rsidP="00AD15A4">
      <w:hyperlink r:id="rId4" w:history="1">
        <w:r w:rsidRPr="00740E39">
          <w:rPr>
            <w:rStyle w:val="Hipercze"/>
          </w:rPr>
          <w:t>https://bip.cuw.rybnik.pl/sprawozdania-finansowe,0cc18842b0d4241f005638457edb1a7b,393</w:t>
        </w:r>
      </w:hyperlink>
    </w:p>
    <w:p w:rsidR="00AD15A4" w:rsidRDefault="00AD15A4" w:rsidP="00AD15A4"/>
    <w:p w:rsidR="00AD15A4" w:rsidRDefault="00AD15A4" w:rsidP="00AD15A4">
      <w:bookmarkStart w:id="0" w:name="_GoBack"/>
      <w:bookmarkEnd w:id="0"/>
    </w:p>
    <w:sectPr w:rsidR="00AD1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5A4"/>
    <w:rsid w:val="00AD15A4"/>
    <w:rsid w:val="00ED7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C4B5F"/>
  <w15:chartTrackingRefBased/>
  <w15:docId w15:val="{6E45B186-4F63-443E-A019-8BB0590AE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D15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ip.cuw.rybnik.pl/sprawozdania-finansowe,0cc18842b0d4241f005638457edb1a7b,393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1</cp:revision>
  <dcterms:created xsi:type="dcterms:W3CDTF">2023-04-27T07:41:00Z</dcterms:created>
  <dcterms:modified xsi:type="dcterms:W3CDTF">2023-04-27T07:41:00Z</dcterms:modified>
</cp:coreProperties>
</file>